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B0F5E" w14:textId="2417F2E7" w:rsidR="00346822" w:rsidRDefault="00346822" w:rsidP="00346822">
      <w:pPr>
        <w:jc w:val="center"/>
        <w:rPr>
          <w:rFonts w:ascii="Arial" w:hAnsi="Arial" w:cs="Arial"/>
          <w:b/>
          <w:sz w:val="28"/>
          <w:szCs w:val="28"/>
        </w:rPr>
      </w:pPr>
      <w:r>
        <w:rPr>
          <w:rFonts w:ascii="Arial" w:hAnsi="Arial" w:cs="Arial"/>
          <w:b/>
          <w:sz w:val="28"/>
          <w:szCs w:val="28"/>
        </w:rPr>
        <w:t>Travel Support Worker</w:t>
      </w:r>
    </w:p>
    <w:p w14:paraId="41BAF1AE" w14:textId="45CE5638" w:rsidR="00F554B8" w:rsidRDefault="00346822" w:rsidP="00346822">
      <w:pPr>
        <w:jc w:val="center"/>
        <w:rPr>
          <w:rFonts w:ascii="Arial" w:hAnsi="Arial" w:cs="Arial"/>
          <w:b/>
          <w:sz w:val="28"/>
          <w:szCs w:val="28"/>
        </w:rPr>
      </w:pPr>
      <w:r>
        <w:rPr>
          <w:rFonts w:ascii="Arial" w:hAnsi="Arial" w:cs="Arial"/>
          <w:b/>
          <w:sz w:val="28"/>
          <w:szCs w:val="28"/>
        </w:rPr>
        <w:t xml:space="preserve">Sheffield Travel Support / </w:t>
      </w:r>
      <w:r w:rsidR="005C2B3D">
        <w:rPr>
          <w:rFonts w:ascii="Arial" w:hAnsi="Arial" w:cs="Arial"/>
          <w:b/>
          <w:sz w:val="28"/>
          <w:szCs w:val="28"/>
        </w:rPr>
        <w:t>Disability Sheffield</w:t>
      </w:r>
    </w:p>
    <w:p w14:paraId="53B8F68F" w14:textId="3754A2D4" w:rsidR="0089473A" w:rsidRDefault="0089473A" w:rsidP="00346822">
      <w:pPr>
        <w:jc w:val="center"/>
        <w:rPr>
          <w:rFonts w:ascii="Arial" w:hAnsi="Arial" w:cs="Arial"/>
          <w:b/>
          <w:sz w:val="28"/>
          <w:szCs w:val="28"/>
        </w:rPr>
      </w:pPr>
      <w:r>
        <w:rPr>
          <w:rFonts w:ascii="Arial" w:hAnsi="Arial" w:cs="Arial"/>
          <w:b/>
          <w:sz w:val="28"/>
          <w:szCs w:val="28"/>
        </w:rPr>
        <w:t>£12.00 p/h, varied / flexible hours per week</w:t>
      </w:r>
    </w:p>
    <w:p w14:paraId="19444CDC" w14:textId="5993A59B" w:rsidR="00703CE2" w:rsidRPr="00703CE2" w:rsidRDefault="00703CE2" w:rsidP="005C2B3D">
      <w:pPr>
        <w:autoSpaceDE w:val="0"/>
        <w:autoSpaceDN w:val="0"/>
        <w:adjustRightInd w:val="0"/>
        <w:spacing w:after="0" w:line="240" w:lineRule="auto"/>
        <w:rPr>
          <w:rFonts w:ascii="Arial" w:hAnsi="Arial" w:cs="Arial"/>
          <w:bCs/>
          <w:i/>
          <w:iCs/>
          <w:sz w:val="24"/>
          <w:szCs w:val="24"/>
        </w:rPr>
      </w:pPr>
      <w:r w:rsidRPr="00703CE2">
        <w:rPr>
          <w:rFonts w:ascii="Arial" w:hAnsi="Arial" w:cs="Arial"/>
          <w:bCs/>
          <w:i/>
          <w:iCs/>
          <w:sz w:val="24"/>
          <w:szCs w:val="24"/>
        </w:rPr>
        <w:t>We are aware many disabled people are limited to how many hours a week they can work due to benefits restrictions. As a disabled people’s organisation we are very happy to recruit Travel Support Workers on weekly hours that work for you and allows you to protect your existing benefits. If you have any concerns or questions please feel free to give us a call to discuss how we can make the role work for you</w:t>
      </w:r>
      <w:r>
        <w:rPr>
          <w:rFonts w:ascii="Arial" w:hAnsi="Arial" w:cs="Arial"/>
          <w:bCs/>
          <w:i/>
          <w:iCs/>
          <w:sz w:val="24"/>
          <w:szCs w:val="24"/>
        </w:rPr>
        <w:t xml:space="preserve"> and your</w:t>
      </w:r>
      <w:r w:rsidRPr="00703CE2">
        <w:rPr>
          <w:rFonts w:ascii="Arial" w:hAnsi="Arial" w:cs="Arial"/>
          <w:bCs/>
          <w:i/>
          <w:iCs/>
          <w:sz w:val="24"/>
          <w:szCs w:val="24"/>
        </w:rPr>
        <w:t xml:space="preserve"> circumstances.</w:t>
      </w:r>
    </w:p>
    <w:p w14:paraId="38EDA46F" w14:textId="77777777" w:rsidR="00703CE2" w:rsidRDefault="00703CE2" w:rsidP="005C2B3D">
      <w:pPr>
        <w:autoSpaceDE w:val="0"/>
        <w:autoSpaceDN w:val="0"/>
        <w:adjustRightInd w:val="0"/>
        <w:spacing w:after="0" w:line="240" w:lineRule="auto"/>
        <w:rPr>
          <w:rFonts w:ascii="Arial" w:hAnsi="Arial" w:cs="Arial"/>
          <w:bCs/>
          <w:sz w:val="24"/>
          <w:szCs w:val="24"/>
        </w:rPr>
      </w:pPr>
    </w:p>
    <w:p w14:paraId="50D9672E" w14:textId="6C454825" w:rsidR="005C2B3D" w:rsidRDefault="00346822" w:rsidP="005C2B3D">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Disability Sheffield has recently taken over the operation of the Sheffield Travel Support service. As a result we are </w:t>
      </w:r>
      <w:r w:rsidR="005C2B3D">
        <w:rPr>
          <w:rFonts w:ascii="Arial" w:hAnsi="Arial" w:cs="Arial"/>
          <w:bCs/>
          <w:sz w:val="24"/>
          <w:szCs w:val="24"/>
        </w:rPr>
        <w:t xml:space="preserve">looking to recruit </w:t>
      </w:r>
      <w:r>
        <w:rPr>
          <w:rFonts w:ascii="Arial" w:hAnsi="Arial" w:cs="Arial"/>
          <w:bCs/>
          <w:sz w:val="24"/>
          <w:szCs w:val="24"/>
        </w:rPr>
        <w:t xml:space="preserve">up to 3 </w:t>
      </w:r>
      <w:r w:rsidR="00E961E9">
        <w:rPr>
          <w:rFonts w:ascii="Arial" w:hAnsi="Arial" w:cs="Arial"/>
          <w:bCs/>
          <w:sz w:val="24"/>
          <w:szCs w:val="24"/>
        </w:rPr>
        <w:t xml:space="preserve">part-time </w:t>
      </w:r>
      <w:r>
        <w:rPr>
          <w:rFonts w:ascii="Arial" w:hAnsi="Arial" w:cs="Arial"/>
          <w:bCs/>
          <w:sz w:val="24"/>
          <w:szCs w:val="24"/>
        </w:rPr>
        <w:t>Travel Support Workers, initially on zero-hours contracts whilst we work out the services needs.</w:t>
      </w:r>
    </w:p>
    <w:p w14:paraId="1ACC970F" w14:textId="77777777" w:rsidR="008F0B2F" w:rsidRDefault="008F0B2F" w:rsidP="008F0B2F">
      <w:pPr>
        <w:spacing w:after="0" w:line="240" w:lineRule="auto"/>
        <w:rPr>
          <w:rFonts w:ascii="Arial" w:eastAsia="SimSun" w:hAnsi="Arial"/>
          <w:sz w:val="24"/>
          <w:szCs w:val="24"/>
          <w:lang w:val="en-US" w:eastAsia="en-GB"/>
        </w:rPr>
      </w:pPr>
    </w:p>
    <w:p w14:paraId="3F583038" w14:textId="3A397D21" w:rsidR="005C2B3D" w:rsidRDefault="008F0B2F" w:rsidP="00E961E9">
      <w:pPr>
        <w:spacing w:after="0" w:line="240" w:lineRule="auto"/>
        <w:rPr>
          <w:rFonts w:ascii="Arial" w:hAnsi="Arial" w:cs="Arial"/>
          <w:bCs/>
          <w:sz w:val="24"/>
          <w:szCs w:val="24"/>
        </w:rPr>
      </w:pPr>
      <w:r>
        <w:rPr>
          <w:rFonts w:ascii="Arial" w:eastAsia="SimSun" w:hAnsi="Arial"/>
          <w:sz w:val="24"/>
          <w:szCs w:val="24"/>
          <w:lang w:val="en-US" w:eastAsia="en-GB"/>
        </w:rPr>
        <w:t xml:space="preserve">As a disabled people’s organisation we very much encourage applicants who may have a physical and / or mental impairment. We’re also aware that many people have restrictions on how many hours a week they can work for various reasons so </w:t>
      </w:r>
      <w:r w:rsidR="00E961E9">
        <w:rPr>
          <w:rFonts w:ascii="Arial" w:eastAsia="SimSun" w:hAnsi="Arial"/>
          <w:sz w:val="24"/>
          <w:szCs w:val="24"/>
          <w:lang w:val="en-US" w:eastAsia="en-GB"/>
        </w:rPr>
        <w:t>we’re very happy to work around your circumstances.</w:t>
      </w:r>
    </w:p>
    <w:p w14:paraId="6A1B70BF" w14:textId="77777777" w:rsidR="008F0B2F" w:rsidRDefault="008F0B2F" w:rsidP="005C2B3D">
      <w:pPr>
        <w:autoSpaceDE w:val="0"/>
        <w:autoSpaceDN w:val="0"/>
        <w:adjustRightInd w:val="0"/>
        <w:spacing w:after="0" w:line="240" w:lineRule="auto"/>
        <w:rPr>
          <w:rFonts w:ascii="Arial" w:hAnsi="Arial" w:cs="Arial"/>
          <w:bCs/>
          <w:sz w:val="24"/>
          <w:szCs w:val="24"/>
        </w:rPr>
      </w:pPr>
    </w:p>
    <w:p w14:paraId="387615D6" w14:textId="77777777" w:rsidR="00346822" w:rsidRPr="005F6E02" w:rsidRDefault="00346822" w:rsidP="00346822">
      <w:pPr>
        <w:spacing w:after="0" w:line="240" w:lineRule="auto"/>
        <w:rPr>
          <w:rFonts w:ascii="Arial" w:eastAsia="SimSun" w:hAnsi="Arial"/>
          <w:sz w:val="24"/>
          <w:szCs w:val="24"/>
          <w:lang w:val="en-US" w:eastAsia="en-GB"/>
        </w:rPr>
      </w:pPr>
      <w:r>
        <w:rPr>
          <w:rFonts w:ascii="Arial" w:eastAsia="SimSun" w:hAnsi="Arial"/>
          <w:sz w:val="24"/>
          <w:szCs w:val="24"/>
          <w:lang w:val="en-US" w:eastAsia="en-GB"/>
        </w:rPr>
        <w:t xml:space="preserve">As a Travel Support Worker (TSW), your main role will be to accompany and support customers to get around Sheffield </w:t>
      </w:r>
      <w:r w:rsidRPr="006E6478">
        <w:rPr>
          <w:rFonts w:ascii="Arial" w:eastAsia="SimSun" w:hAnsi="Arial"/>
          <w:sz w:val="24"/>
          <w:szCs w:val="24"/>
          <w:lang w:val="en-US" w:eastAsia="en-GB"/>
        </w:rPr>
        <w:t xml:space="preserve">on their regular </w:t>
      </w:r>
      <w:r>
        <w:rPr>
          <w:rFonts w:ascii="Arial" w:eastAsia="SimSun" w:hAnsi="Arial"/>
          <w:sz w:val="24"/>
          <w:szCs w:val="24"/>
          <w:lang w:val="en-US" w:eastAsia="en-GB"/>
        </w:rPr>
        <w:t>journeys</w:t>
      </w:r>
      <w:r w:rsidRPr="006E6478">
        <w:rPr>
          <w:rFonts w:ascii="Arial" w:eastAsia="SimSun" w:hAnsi="Arial"/>
          <w:sz w:val="24"/>
          <w:szCs w:val="24"/>
          <w:lang w:val="en-US" w:eastAsia="en-GB"/>
        </w:rPr>
        <w:t xml:space="preserve"> </w:t>
      </w:r>
      <w:r>
        <w:rPr>
          <w:rFonts w:ascii="Arial" w:eastAsia="SimSun" w:hAnsi="Arial"/>
          <w:sz w:val="24"/>
          <w:szCs w:val="24"/>
          <w:lang w:val="en-US" w:eastAsia="en-GB"/>
        </w:rPr>
        <w:t>or</w:t>
      </w:r>
      <w:r w:rsidRPr="006E6478">
        <w:rPr>
          <w:rFonts w:ascii="Arial" w:eastAsia="SimSun" w:hAnsi="Arial"/>
          <w:sz w:val="24"/>
          <w:szCs w:val="24"/>
          <w:lang w:val="en-US" w:eastAsia="en-GB"/>
        </w:rPr>
        <w:t xml:space="preserve"> </w:t>
      </w:r>
      <w:r>
        <w:rPr>
          <w:rFonts w:ascii="Arial" w:eastAsia="SimSun" w:hAnsi="Arial"/>
          <w:sz w:val="24"/>
          <w:szCs w:val="24"/>
          <w:lang w:val="en-US" w:eastAsia="en-GB"/>
        </w:rPr>
        <w:t xml:space="preserve">to </w:t>
      </w:r>
      <w:r w:rsidRPr="006E6478">
        <w:rPr>
          <w:rFonts w:ascii="Arial" w:eastAsia="SimSun" w:hAnsi="Arial"/>
          <w:sz w:val="24"/>
          <w:szCs w:val="24"/>
          <w:lang w:val="en-US" w:eastAsia="en-GB"/>
        </w:rPr>
        <w:t>social events</w:t>
      </w:r>
      <w:r>
        <w:rPr>
          <w:rFonts w:ascii="Arial" w:eastAsia="SimSun" w:hAnsi="Arial"/>
          <w:sz w:val="24"/>
          <w:szCs w:val="24"/>
          <w:lang w:val="en-US" w:eastAsia="en-GB"/>
        </w:rPr>
        <w:t>, etc</w:t>
      </w:r>
      <w:r w:rsidRPr="006E6478">
        <w:rPr>
          <w:rFonts w:ascii="Arial" w:eastAsia="SimSun" w:hAnsi="Arial"/>
          <w:sz w:val="24"/>
          <w:szCs w:val="24"/>
          <w:lang w:val="en-US" w:eastAsia="en-GB"/>
        </w:rPr>
        <w:t xml:space="preserve">. </w:t>
      </w:r>
      <w:r>
        <w:rPr>
          <w:rFonts w:ascii="Arial" w:eastAsia="SimSun" w:hAnsi="Arial"/>
          <w:sz w:val="24"/>
          <w:szCs w:val="24"/>
          <w:lang w:val="en-US" w:eastAsia="en-GB"/>
        </w:rPr>
        <w:t>Picking people up in the morning usually happens</w:t>
      </w:r>
      <w:r w:rsidRPr="005F6E02">
        <w:rPr>
          <w:rFonts w:ascii="Arial" w:eastAsia="SimSun" w:hAnsi="Arial"/>
          <w:sz w:val="24"/>
          <w:szCs w:val="24"/>
          <w:lang w:val="en-US" w:eastAsia="en-GB"/>
        </w:rPr>
        <w:t xml:space="preserve"> between 8.30am and 10.30am, taking them safely to day centres and workplaces.</w:t>
      </w:r>
      <w:r>
        <w:rPr>
          <w:rFonts w:ascii="Arial" w:eastAsia="SimSun" w:hAnsi="Arial"/>
          <w:sz w:val="24"/>
          <w:szCs w:val="24"/>
          <w:lang w:val="en-US" w:eastAsia="en-GB"/>
        </w:rPr>
        <w:t xml:space="preserve"> </w:t>
      </w:r>
      <w:r w:rsidRPr="005F6E02">
        <w:rPr>
          <w:rFonts w:ascii="Arial" w:eastAsia="SimSun" w:hAnsi="Arial"/>
          <w:sz w:val="24"/>
          <w:szCs w:val="24"/>
          <w:lang w:val="en-US" w:eastAsia="en-GB"/>
        </w:rPr>
        <w:t>Return journeys tend to start at about 2:30pm and finish around 4.30pm.</w:t>
      </w:r>
      <w:r w:rsidRPr="00E4665D">
        <w:rPr>
          <w:rFonts w:ascii="Arial" w:eastAsia="SimSun" w:hAnsi="Arial"/>
          <w:sz w:val="24"/>
          <w:szCs w:val="24"/>
          <w:lang w:val="en-US" w:eastAsia="en-GB"/>
        </w:rPr>
        <w:t xml:space="preserve"> There is occasional work outside of these times and a small amount of evening and weekend work would be required.</w:t>
      </w:r>
    </w:p>
    <w:p w14:paraId="25307EF2" w14:textId="77777777" w:rsidR="00346822" w:rsidRPr="00E839EA" w:rsidRDefault="00346822" w:rsidP="00346822">
      <w:pPr>
        <w:spacing w:after="0" w:line="240" w:lineRule="auto"/>
        <w:rPr>
          <w:rFonts w:ascii="Arial" w:eastAsia="SimSun" w:hAnsi="Arial"/>
          <w:sz w:val="24"/>
          <w:szCs w:val="24"/>
          <w:lang w:val="en-US" w:eastAsia="en-GB"/>
        </w:rPr>
      </w:pPr>
    </w:p>
    <w:p w14:paraId="5082D956" w14:textId="77777777" w:rsidR="00346822" w:rsidRPr="00E839EA" w:rsidRDefault="00346822" w:rsidP="00346822">
      <w:pPr>
        <w:spacing w:after="0" w:line="240" w:lineRule="auto"/>
        <w:rPr>
          <w:rFonts w:ascii="Arial" w:eastAsia="SimSun" w:hAnsi="Arial"/>
          <w:sz w:val="24"/>
          <w:szCs w:val="24"/>
          <w:lang w:val="en-US" w:eastAsia="en-GB"/>
        </w:rPr>
      </w:pPr>
      <w:r>
        <w:rPr>
          <w:rFonts w:ascii="Arial" w:eastAsia="SimSun" w:hAnsi="Arial"/>
          <w:sz w:val="24"/>
          <w:szCs w:val="24"/>
          <w:lang w:val="en-US" w:eastAsia="en-GB"/>
        </w:rPr>
        <w:t xml:space="preserve">This is a door-door, personalised service; you won’t just pick up and drop passengers off, you’ll accompany them in to wherever they’re going to make sure they’re safe, comfortable and accounted for. </w:t>
      </w:r>
      <w:r w:rsidRPr="00E839EA">
        <w:rPr>
          <w:rFonts w:ascii="Arial" w:eastAsia="SimSun" w:hAnsi="Arial"/>
          <w:sz w:val="24"/>
          <w:szCs w:val="24"/>
          <w:lang w:val="en-US" w:eastAsia="en-GB"/>
        </w:rPr>
        <w:t xml:space="preserve">The emphasis is on providing the right amount of support to each passenger – perhaps a helping hand from home to the car, perhaps help with the seat belt for those who are limited physically. Some passengers are very talkative and some won’t talk at all; some take a while to get to know you and others are ready to be best friends very quickly. </w:t>
      </w:r>
    </w:p>
    <w:p w14:paraId="46D8A6C3" w14:textId="77777777" w:rsidR="00346822" w:rsidRDefault="00346822" w:rsidP="00346822">
      <w:pPr>
        <w:spacing w:after="0" w:line="240" w:lineRule="auto"/>
        <w:rPr>
          <w:rFonts w:ascii="Arial" w:eastAsia="SimSun" w:hAnsi="Arial"/>
          <w:sz w:val="24"/>
          <w:szCs w:val="24"/>
          <w:lang w:val="en-US" w:eastAsia="en-GB"/>
        </w:rPr>
      </w:pPr>
    </w:p>
    <w:p w14:paraId="00825D9C" w14:textId="77777777" w:rsidR="00346822" w:rsidRDefault="00346822" w:rsidP="00346822">
      <w:pPr>
        <w:spacing w:after="0" w:line="240" w:lineRule="auto"/>
        <w:rPr>
          <w:rFonts w:ascii="Arial" w:eastAsia="SimSun" w:hAnsi="Arial"/>
          <w:sz w:val="24"/>
          <w:szCs w:val="24"/>
          <w:lang w:val="en-US" w:eastAsia="en-GB"/>
        </w:rPr>
      </w:pPr>
      <w:r w:rsidRPr="00E839EA">
        <w:rPr>
          <w:rFonts w:ascii="Arial" w:eastAsia="SimSun" w:hAnsi="Arial"/>
          <w:sz w:val="24"/>
          <w:szCs w:val="24"/>
          <w:lang w:val="en-US" w:eastAsia="en-GB"/>
        </w:rPr>
        <w:t xml:space="preserve">We will pay for your DBS check and we provide training on safeguarding and on moving and handling. We will give you ‘need to know’ information and advice on how best to support each person that you meet. You will soon build up your own rapport with people. We are not particularly looking for support workers with experience in this sort of work - you just need patience, a sense of fun and a readiness to show respect to every person that you support. </w:t>
      </w:r>
    </w:p>
    <w:p w14:paraId="244DEA30" w14:textId="77777777" w:rsidR="00346822" w:rsidRDefault="00346822" w:rsidP="00346822">
      <w:pPr>
        <w:spacing w:after="0" w:line="240" w:lineRule="auto"/>
        <w:rPr>
          <w:rFonts w:ascii="Arial" w:eastAsia="SimSun" w:hAnsi="Arial"/>
          <w:sz w:val="24"/>
          <w:szCs w:val="24"/>
          <w:lang w:val="en-US" w:eastAsia="en-GB"/>
        </w:rPr>
      </w:pPr>
    </w:p>
    <w:p w14:paraId="5C1DF5F9" w14:textId="0E12644D" w:rsidR="00346822" w:rsidRDefault="00346822" w:rsidP="00346822">
      <w:pPr>
        <w:spacing w:after="0" w:line="240" w:lineRule="auto"/>
        <w:rPr>
          <w:rFonts w:ascii="Arial" w:eastAsia="SimSun" w:hAnsi="Arial"/>
          <w:sz w:val="24"/>
          <w:szCs w:val="24"/>
          <w:lang w:val="en-US" w:eastAsia="en-GB"/>
        </w:rPr>
      </w:pPr>
      <w:r w:rsidRPr="00346822">
        <w:rPr>
          <w:rFonts w:ascii="Arial" w:eastAsia="SimSun" w:hAnsi="Arial"/>
          <w:b/>
          <w:bCs/>
          <w:sz w:val="24"/>
          <w:szCs w:val="24"/>
          <w:lang w:val="en-US" w:eastAsia="en-GB"/>
        </w:rPr>
        <w:t>At present, all TSW’s must own their own car which is suitable for the purpose of transporting customers when required.</w:t>
      </w:r>
      <w:r>
        <w:rPr>
          <w:rFonts w:ascii="Arial" w:eastAsia="SimSun" w:hAnsi="Arial"/>
          <w:sz w:val="24"/>
          <w:szCs w:val="24"/>
          <w:lang w:val="en-US" w:eastAsia="en-GB"/>
        </w:rPr>
        <w:t xml:space="preserve"> TSW’s are also required to support customers on public transport journeys. Most journey’s will be in or around Sheffield, but TSW’s may also occasionally be required to </w:t>
      </w:r>
      <w:r w:rsidRPr="006E6478">
        <w:rPr>
          <w:rFonts w:ascii="Arial" w:eastAsia="SimSun" w:hAnsi="Arial"/>
          <w:sz w:val="24"/>
          <w:szCs w:val="24"/>
          <w:lang w:val="en-US" w:eastAsia="en-GB"/>
        </w:rPr>
        <w:t xml:space="preserve">provide travel support </w:t>
      </w:r>
      <w:r>
        <w:rPr>
          <w:rFonts w:ascii="Arial" w:eastAsia="SimSun" w:hAnsi="Arial"/>
          <w:sz w:val="24"/>
          <w:szCs w:val="24"/>
          <w:lang w:val="en-US" w:eastAsia="en-GB"/>
        </w:rPr>
        <w:t xml:space="preserve">right </w:t>
      </w:r>
      <w:r w:rsidRPr="006E6478">
        <w:rPr>
          <w:rFonts w:ascii="Arial" w:eastAsia="SimSun" w:hAnsi="Arial"/>
          <w:sz w:val="24"/>
          <w:szCs w:val="24"/>
          <w:lang w:val="en-US" w:eastAsia="en-GB"/>
        </w:rPr>
        <w:t>across South Yorkshire and into Derbyshire.</w:t>
      </w:r>
    </w:p>
    <w:p w14:paraId="63FB65B4" w14:textId="77777777" w:rsidR="0089473A" w:rsidRDefault="0089473A" w:rsidP="0089473A">
      <w:pPr>
        <w:spacing w:after="0" w:line="240" w:lineRule="auto"/>
        <w:rPr>
          <w:rFonts w:ascii="Arial" w:eastAsia="SimSun" w:hAnsi="Arial"/>
          <w:sz w:val="24"/>
          <w:szCs w:val="24"/>
          <w:lang w:val="en-US" w:eastAsia="en-GB"/>
        </w:rPr>
      </w:pPr>
    </w:p>
    <w:p w14:paraId="4E651C01" w14:textId="174DAEE0" w:rsidR="009B736C" w:rsidRDefault="0089473A" w:rsidP="00A21ED3">
      <w:pPr>
        <w:pStyle w:val="NoSpacing"/>
        <w:rPr>
          <w:rFonts w:ascii="Arial" w:hAnsi="Arial" w:cs="Arial"/>
          <w:sz w:val="24"/>
          <w:szCs w:val="24"/>
        </w:rPr>
      </w:pPr>
      <w:r>
        <w:rPr>
          <w:rFonts w:ascii="Arial" w:hAnsi="Arial" w:cs="Arial"/>
          <w:sz w:val="24"/>
          <w:szCs w:val="24"/>
        </w:rPr>
        <w:lastRenderedPageBreak/>
        <w:t xml:space="preserve">To apply, </w:t>
      </w:r>
      <w:r w:rsidR="00505EFD">
        <w:rPr>
          <w:rFonts w:ascii="Arial" w:hAnsi="Arial" w:cs="Arial"/>
          <w:sz w:val="24"/>
          <w:szCs w:val="24"/>
        </w:rPr>
        <w:t xml:space="preserve">complete and return the Application Form to </w:t>
      </w:r>
      <w:hyperlink r:id="rId8" w:history="1">
        <w:r w:rsidR="00FD7B30">
          <w:rPr>
            <w:rStyle w:val="Hyperlink"/>
            <w:rFonts w:ascii="Arial" w:hAnsi="Arial" w:cs="Arial"/>
            <w:sz w:val="24"/>
            <w:szCs w:val="24"/>
          </w:rPr>
          <w:t>info@sheffieldtravelsupport.org.uk</w:t>
        </w:r>
      </w:hyperlink>
    </w:p>
    <w:p w14:paraId="1808AFB5" w14:textId="77777777" w:rsidR="005C2B3D" w:rsidRDefault="005C2B3D" w:rsidP="00A21ED3">
      <w:pPr>
        <w:pStyle w:val="NoSpacing"/>
        <w:rPr>
          <w:rFonts w:ascii="Arial" w:hAnsi="Arial" w:cs="Arial"/>
          <w:sz w:val="24"/>
          <w:szCs w:val="24"/>
        </w:rPr>
      </w:pPr>
    </w:p>
    <w:p w14:paraId="1E192571" w14:textId="43734C29" w:rsidR="00814CCE" w:rsidRDefault="00346822" w:rsidP="00A21ED3">
      <w:pPr>
        <w:pStyle w:val="NoSpacing"/>
        <w:rPr>
          <w:rFonts w:ascii="Arial" w:hAnsi="Arial" w:cs="Arial"/>
          <w:sz w:val="24"/>
          <w:szCs w:val="24"/>
        </w:rPr>
      </w:pPr>
      <w:r>
        <w:rPr>
          <w:rFonts w:ascii="Arial" w:hAnsi="Arial" w:cs="Arial"/>
          <w:sz w:val="24"/>
          <w:szCs w:val="24"/>
        </w:rPr>
        <w:t xml:space="preserve">If you have any questions about the role please contact us at </w:t>
      </w:r>
      <w:hyperlink r:id="rId9" w:history="1">
        <w:r w:rsidRPr="00B47008">
          <w:rPr>
            <w:rStyle w:val="Hyperlink"/>
            <w:rFonts w:ascii="Arial" w:hAnsi="Arial" w:cs="Arial"/>
            <w:sz w:val="24"/>
            <w:szCs w:val="24"/>
          </w:rPr>
          <w:t>info@sheffieldtravelsupport.org.uk</w:t>
        </w:r>
      </w:hyperlink>
      <w:r>
        <w:rPr>
          <w:rFonts w:ascii="Arial" w:hAnsi="Arial" w:cs="Arial"/>
          <w:sz w:val="24"/>
          <w:szCs w:val="24"/>
        </w:rPr>
        <w:t xml:space="preserve"> </w:t>
      </w:r>
      <w:r w:rsidR="00814CCE" w:rsidRPr="324F927B">
        <w:rPr>
          <w:rFonts w:ascii="Arial" w:hAnsi="Arial" w:cs="Arial"/>
          <w:sz w:val="24"/>
          <w:szCs w:val="24"/>
        </w:rPr>
        <w:t>or phone 0114 253</w:t>
      </w:r>
      <w:r>
        <w:rPr>
          <w:rFonts w:ascii="Arial" w:hAnsi="Arial" w:cs="Arial"/>
          <w:sz w:val="24"/>
          <w:szCs w:val="24"/>
        </w:rPr>
        <w:t xml:space="preserve"> </w:t>
      </w:r>
      <w:r w:rsidR="00814CCE" w:rsidRPr="324F927B">
        <w:rPr>
          <w:rFonts w:ascii="Arial" w:hAnsi="Arial" w:cs="Arial"/>
          <w:sz w:val="24"/>
          <w:szCs w:val="24"/>
        </w:rPr>
        <w:t>6750</w:t>
      </w:r>
    </w:p>
    <w:sectPr w:rsidR="00814CCE" w:rsidSect="00A7693C">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CE"/>
    <w:rsid w:val="000947AF"/>
    <w:rsid w:val="00166074"/>
    <w:rsid w:val="00173292"/>
    <w:rsid w:val="001C51CE"/>
    <w:rsid w:val="001D4D84"/>
    <w:rsid w:val="001E3507"/>
    <w:rsid w:val="001F5808"/>
    <w:rsid w:val="00201569"/>
    <w:rsid w:val="00223E49"/>
    <w:rsid w:val="002314B2"/>
    <w:rsid w:val="00253CF4"/>
    <w:rsid w:val="00293493"/>
    <w:rsid w:val="002D676A"/>
    <w:rsid w:val="003160C0"/>
    <w:rsid w:val="00343170"/>
    <w:rsid w:val="00346822"/>
    <w:rsid w:val="003745BB"/>
    <w:rsid w:val="0038146C"/>
    <w:rsid w:val="003E0555"/>
    <w:rsid w:val="00403D65"/>
    <w:rsid w:val="004133CC"/>
    <w:rsid w:val="00476597"/>
    <w:rsid w:val="00487243"/>
    <w:rsid w:val="004B6609"/>
    <w:rsid w:val="00505EFD"/>
    <w:rsid w:val="005118F7"/>
    <w:rsid w:val="005165DE"/>
    <w:rsid w:val="0053391E"/>
    <w:rsid w:val="00537B18"/>
    <w:rsid w:val="005C2B3D"/>
    <w:rsid w:val="00626C75"/>
    <w:rsid w:val="00627DCF"/>
    <w:rsid w:val="00653DDE"/>
    <w:rsid w:val="00661F43"/>
    <w:rsid w:val="00667296"/>
    <w:rsid w:val="0068345D"/>
    <w:rsid w:val="006A6D0D"/>
    <w:rsid w:val="006B21F2"/>
    <w:rsid w:val="006D157C"/>
    <w:rsid w:val="00703CE2"/>
    <w:rsid w:val="00705EC7"/>
    <w:rsid w:val="00737C1A"/>
    <w:rsid w:val="00747EE5"/>
    <w:rsid w:val="0076714C"/>
    <w:rsid w:val="00775959"/>
    <w:rsid w:val="00780116"/>
    <w:rsid w:val="00814CCE"/>
    <w:rsid w:val="0089473A"/>
    <w:rsid w:val="00894DE4"/>
    <w:rsid w:val="008C2269"/>
    <w:rsid w:val="008D2BE0"/>
    <w:rsid w:val="008D691A"/>
    <w:rsid w:val="008F0B2F"/>
    <w:rsid w:val="009251CD"/>
    <w:rsid w:val="00962AE6"/>
    <w:rsid w:val="009B736C"/>
    <w:rsid w:val="009F327B"/>
    <w:rsid w:val="00A10748"/>
    <w:rsid w:val="00A21ED3"/>
    <w:rsid w:val="00A261AA"/>
    <w:rsid w:val="00A407EB"/>
    <w:rsid w:val="00A45FF7"/>
    <w:rsid w:val="00A51071"/>
    <w:rsid w:val="00A7693C"/>
    <w:rsid w:val="00B279E8"/>
    <w:rsid w:val="00B9447F"/>
    <w:rsid w:val="00BB504D"/>
    <w:rsid w:val="00C513D0"/>
    <w:rsid w:val="00C65B48"/>
    <w:rsid w:val="00CA4E8E"/>
    <w:rsid w:val="00CB61BF"/>
    <w:rsid w:val="00CE175B"/>
    <w:rsid w:val="00D11989"/>
    <w:rsid w:val="00D1271F"/>
    <w:rsid w:val="00D427BC"/>
    <w:rsid w:val="00D516AF"/>
    <w:rsid w:val="00D62339"/>
    <w:rsid w:val="00D70A7A"/>
    <w:rsid w:val="00D774D8"/>
    <w:rsid w:val="00D90257"/>
    <w:rsid w:val="00DA43A7"/>
    <w:rsid w:val="00E35E41"/>
    <w:rsid w:val="00E961E9"/>
    <w:rsid w:val="00EC2D9B"/>
    <w:rsid w:val="00EE6376"/>
    <w:rsid w:val="00F06E0D"/>
    <w:rsid w:val="00F41808"/>
    <w:rsid w:val="00F554B8"/>
    <w:rsid w:val="00F719C0"/>
    <w:rsid w:val="00F914EB"/>
    <w:rsid w:val="00F93631"/>
    <w:rsid w:val="00FA1DC3"/>
    <w:rsid w:val="00FD7B30"/>
    <w:rsid w:val="00FE232E"/>
    <w:rsid w:val="324F927B"/>
    <w:rsid w:val="795B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2568"/>
  <w15:docId w15:val="{6460B655-F1CE-4421-961D-8D59E899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CCE"/>
    <w:rPr>
      <w:color w:val="0000FF" w:themeColor="hyperlink"/>
      <w:u w:val="single"/>
    </w:rPr>
  </w:style>
  <w:style w:type="paragraph" w:styleId="BalloonText">
    <w:name w:val="Balloon Text"/>
    <w:basedOn w:val="Normal"/>
    <w:link w:val="BalloonTextChar"/>
    <w:uiPriority w:val="99"/>
    <w:semiHidden/>
    <w:unhideWhenUsed/>
    <w:rsid w:val="00814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CCE"/>
    <w:rPr>
      <w:rFonts w:ascii="Tahoma" w:hAnsi="Tahoma" w:cs="Tahoma"/>
      <w:sz w:val="16"/>
      <w:szCs w:val="16"/>
    </w:rPr>
  </w:style>
  <w:style w:type="paragraph" w:styleId="NoSpacing">
    <w:name w:val="No Spacing"/>
    <w:link w:val="NoSpacingChar"/>
    <w:uiPriority w:val="1"/>
    <w:qFormat/>
    <w:rsid w:val="00A21ED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21ED3"/>
    <w:rPr>
      <w:rFonts w:eastAsiaTheme="minorEastAsia"/>
      <w:lang w:val="en-US" w:eastAsia="ja-JP"/>
    </w:rPr>
  </w:style>
  <w:style w:type="character" w:customStyle="1" w:styleId="UnresolvedMention1">
    <w:name w:val="Unresolved Mention1"/>
    <w:basedOn w:val="DefaultParagraphFont"/>
    <w:uiPriority w:val="99"/>
    <w:semiHidden/>
    <w:unhideWhenUsed/>
    <w:rsid w:val="002314B2"/>
    <w:rPr>
      <w:color w:val="605E5C"/>
      <w:shd w:val="clear" w:color="auto" w:fill="E1DFDD"/>
    </w:rPr>
  </w:style>
  <w:style w:type="paragraph" w:styleId="Revision">
    <w:name w:val="Revision"/>
    <w:hidden/>
    <w:uiPriority w:val="99"/>
    <w:semiHidden/>
    <w:rsid w:val="00173292"/>
    <w:pPr>
      <w:spacing w:after="0" w:line="240" w:lineRule="auto"/>
    </w:pPr>
  </w:style>
  <w:style w:type="character" w:styleId="FollowedHyperlink">
    <w:name w:val="FollowedHyperlink"/>
    <w:basedOn w:val="DefaultParagraphFont"/>
    <w:uiPriority w:val="99"/>
    <w:semiHidden/>
    <w:unhideWhenUsed/>
    <w:rsid w:val="00346822"/>
    <w:rPr>
      <w:color w:val="800080" w:themeColor="followedHyperlink"/>
      <w:u w:val="single"/>
    </w:rPr>
  </w:style>
  <w:style w:type="character" w:styleId="UnresolvedMention">
    <w:name w:val="Unresolved Mention"/>
    <w:basedOn w:val="DefaultParagraphFont"/>
    <w:uiPriority w:val="99"/>
    <w:semiHidden/>
    <w:unhideWhenUsed/>
    <w:rsid w:val="00346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heffieldtravelsupport.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fo@sheffieldtravelsup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8" ma:contentTypeDescription="Create a new document." ma:contentTypeScope="" ma:versionID="6cd88868d1e3c7149ea9293994ea091a">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e24ec9e62ae789d9ec556774aae985ab"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Props1.xml><?xml version="1.0" encoding="utf-8"?>
<ds:datastoreItem xmlns:ds="http://schemas.openxmlformats.org/officeDocument/2006/customXml" ds:itemID="{56FF7641-F181-433E-B4EF-1CF067958A11}">
  <ds:schemaRefs>
    <ds:schemaRef ds:uri="http://schemas.openxmlformats.org/officeDocument/2006/bibliography"/>
  </ds:schemaRefs>
</ds:datastoreItem>
</file>

<file path=customXml/itemProps2.xml><?xml version="1.0" encoding="utf-8"?>
<ds:datastoreItem xmlns:ds="http://schemas.openxmlformats.org/officeDocument/2006/customXml" ds:itemID="{6E9DD9FF-9326-4172-A775-B44D1E9B2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B7238-9163-4E25-9874-8AE9C177AD9E}">
  <ds:schemaRefs>
    <ds:schemaRef ds:uri="http://schemas.microsoft.com/sharepoint/v3/contenttype/forms"/>
  </ds:schemaRefs>
</ds:datastoreItem>
</file>

<file path=customXml/itemProps4.xml><?xml version="1.0" encoding="utf-8"?>
<ds:datastoreItem xmlns:ds="http://schemas.openxmlformats.org/officeDocument/2006/customXml" ds:itemID="{B9211B29-EB4D-4A8B-BC4E-4F724E1009F7}">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Morton</dc:creator>
  <cp:lastModifiedBy>Jake Green</cp:lastModifiedBy>
  <cp:revision>3</cp:revision>
  <cp:lastPrinted>2024-04-22T13:36:00Z</cp:lastPrinted>
  <dcterms:created xsi:type="dcterms:W3CDTF">2024-10-30T14:53:00Z</dcterms:created>
  <dcterms:modified xsi:type="dcterms:W3CDTF">2025-01-23T08:00:00Z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y fmtid="{D5CDD505-2E9C-101B-9397-08002B2CF9AE}" pid="3" name="MediaServiceImageTags">
    <vt:lpwstr/>
  </property>
</Properties>
</file>